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9E7" w:rsidRPr="00667D3B" w:rsidRDefault="00D63D7E" w:rsidP="00D63D7E">
      <w:pPr>
        <w:shd w:val="clear" w:color="auto" w:fill="FFFFFF"/>
        <w:spacing w:after="0" w:line="20" w:lineRule="atLeast"/>
        <w:ind w:left="-1134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noProof/>
          <w:color w:val="373737"/>
          <w:sz w:val="24"/>
          <w:szCs w:val="24"/>
          <w:bdr w:val="none" w:sz="0" w:space="0" w:color="auto" w:frame="1"/>
        </w:rPr>
        <w:drawing>
          <wp:inline distT="0" distB="0" distL="0" distR="0">
            <wp:extent cx="7065382" cy="9642100"/>
            <wp:effectExtent l="0" t="0" r="0" b="0"/>
            <wp:docPr id="1" name="Рисунок 1" descr="F:\ДОО Искра,МБОУСОШ№8 Азнакаево\Рисунок (7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ОО Искра,МБОУСОШ№8 Азнакаево\Рисунок (7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2" t="2802" b="4341"/>
                    <a:stretch/>
                  </pic:blipFill>
                  <pic:spPr bwMode="auto">
                    <a:xfrm>
                      <a:off x="0" y="0"/>
                      <a:ext cx="7072563" cy="965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lastRenderedPageBreak/>
        <w:br/>
        <w:t>    7.Совет дружины ходатайствует перед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советом школы, района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 поощрении наиболее активных учащихся;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  <w:t>    8.Совет дружины  предоставляет, при необходимости, информацию на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собрание учащихся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, отчитывается перед школьным  ученическим коллективом.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</w:r>
      <w:r w:rsidR="000109E7" w:rsidRPr="00CC13F9">
        <w:rPr>
          <w:rFonts w:eastAsia="Times New Roman" w:cstheme="minorHAnsi"/>
          <w:b/>
          <w:color w:val="373737"/>
          <w:sz w:val="28"/>
          <w:szCs w:val="28"/>
          <w:bdr w:val="none" w:sz="0" w:space="0" w:color="auto" w:frame="1"/>
        </w:rPr>
        <w:t>                       III. Содержание работы</w:t>
      </w:r>
    </w:p>
    <w:p w:rsidR="000109E7" w:rsidRPr="00CD5203" w:rsidRDefault="000109E7" w:rsidP="00CD5203">
      <w:pPr>
        <w:spacing w:after="0" w:line="20" w:lineRule="atLeast"/>
        <w:ind w:left="-567"/>
        <w:rPr>
          <w:rFonts w:cstheme="minorHAnsi"/>
          <w:sz w:val="24"/>
          <w:szCs w:val="24"/>
        </w:rPr>
      </w:pPr>
      <w:r w:rsidRPr="00CC13F9">
        <w:rPr>
          <w:rFonts w:eastAsia="Times New Roman" w:cstheme="minorHAnsi"/>
          <w:b/>
          <w:color w:val="373737"/>
          <w:sz w:val="24"/>
          <w:szCs w:val="24"/>
          <w:bdr w:val="none" w:sz="0" w:space="0" w:color="auto" w:frame="1"/>
        </w:rPr>
        <w:t>1.</w:t>
      </w:r>
      <w:r w:rsidR="00105EC5" w:rsidRPr="00CC13F9">
        <w:rPr>
          <w:rFonts w:cstheme="minorHAnsi"/>
          <w:b/>
          <w:sz w:val="24"/>
          <w:szCs w:val="24"/>
        </w:rPr>
        <w:t xml:space="preserve"> </w:t>
      </w:r>
      <w:r w:rsidR="00CC13F9" w:rsidRPr="00CC13F9">
        <w:rPr>
          <w:rFonts w:cstheme="minorHAnsi"/>
          <w:b/>
          <w:sz w:val="24"/>
          <w:szCs w:val="24"/>
        </w:rPr>
        <w:t>Гармония (спорт и досуг)</w:t>
      </w:r>
      <w:r w:rsidRPr="00CC13F9">
        <w:rPr>
          <w:rFonts w:eastAsia="Times New Roman" w:cstheme="minorHAnsi"/>
          <w:b/>
          <w:color w:val="373737"/>
          <w:sz w:val="24"/>
          <w:szCs w:val="24"/>
          <w:bdr w:val="none" w:sz="0" w:space="0" w:color="auto" w:frame="1"/>
        </w:rPr>
        <w:t xml:space="preserve"> </w:t>
      </w:r>
      <w:r w:rsidR="00105EC5" w:rsidRPr="00CC13F9">
        <w:rPr>
          <w:rFonts w:eastAsia="Times New Roman" w:cstheme="minorHAnsi"/>
          <w:b/>
          <w:color w:val="373737"/>
          <w:sz w:val="24"/>
          <w:szCs w:val="24"/>
          <w:bdr w:val="none" w:sz="0" w:space="0" w:color="auto" w:frame="1"/>
        </w:rPr>
        <w:t>-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это формирование и развитие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творческих 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способностей учащихся, выявление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интересов и способностей учеников, с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одействие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в их развитии и реализации,  формирование у учащихся здорового образа жизни, приобщение их к спорту и физической культуре, развитие потребности в укреплении  своего здоровья и здоровья окружающих.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  <w:t>Функции:</w:t>
      </w:r>
      <w:r w:rsidR="00CC13F9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сохранение  и развитие традиций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школы;</w:t>
      </w:r>
      <w:r w:rsidR="00CD5203">
        <w:rPr>
          <w:rFonts w:cstheme="minorHAnsi"/>
          <w:sz w:val="24"/>
          <w:szCs w:val="24"/>
        </w:rPr>
        <w:t xml:space="preserve"> 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установление связи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между классами;</w:t>
      </w:r>
    </w:p>
    <w:p w:rsidR="000109E7" w:rsidRPr="00667D3B" w:rsidRDefault="00CC13F9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планирование, организация,  проведение и анализ  КТД;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    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  <w:t>участие  учащихся в планировании, орга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низации и анализе в спортивных 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  туристических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, культмассовых мероприятий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мероприятий</w:t>
      </w:r>
      <w:proofErr w:type="spellEnd"/>
      <w:proofErr w:type="gramEnd"/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;</w:t>
      </w:r>
      <w:r w:rsidR="00CD5203">
        <w:rPr>
          <w:rFonts w:eastAsia="Times New Roman" w:cstheme="minorHAnsi"/>
          <w:color w:val="373737"/>
          <w:sz w:val="24"/>
          <w:szCs w:val="24"/>
        </w:rPr>
        <w:t xml:space="preserve">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пропаганда спортивных достижений учащихся;</w:t>
      </w:r>
      <w:r w:rsidR="00CD5203">
        <w:rPr>
          <w:rFonts w:eastAsia="Times New Roman" w:cstheme="minorHAnsi"/>
          <w:color w:val="373737"/>
          <w:sz w:val="24"/>
          <w:szCs w:val="24"/>
        </w:rPr>
        <w:t xml:space="preserve">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организация, проведение</w:t>
      </w:r>
      <w:r w:rsidR="00BD423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и  участие в «Веселые старты</w:t>
      </w:r>
      <w:r w:rsidR="00105EC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»</w:t>
      </w:r>
    </w:p>
    <w:p w:rsidR="00BD4237" w:rsidRPr="00CC13F9" w:rsidRDefault="00CC13F9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вовлечение учащихся в подготовку и проведение  общешкольных дел;</w:t>
      </w:r>
      <w:r w:rsidR="000109E7" w:rsidRPr="00667D3B">
        <w:rPr>
          <w:rFonts w:eastAsia="Times New Roman" w:cstheme="minorHAnsi"/>
          <w:color w:val="373737"/>
          <w:sz w:val="24"/>
          <w:szCs w:val="24"/>
        </w:rPr>
        <w:t> 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</w:r>
      <w:r>
        <w:rPr>
          <w:rFonts w:cstheme="minorHAnsi"/>
          <w:b/>
          <w:sz w:val="24"/>
          <w:szCs w:val="24"/>
        </w:rPr>
        <w:t>2.</w:t>
      </w:r>
      <w:r w:rsidR="00BD4237" w:rsidRPr="00CC13F9">
        <w:rPr>
          <w:rFonts w:cstheme="minorHAnsi"/>
          <w:b/>
          <w:sz w:val="24"/>
          <w:szCs w:val="24"/>
        </w:rPr>
        <w:t>Мир (знание и забота об окружающей среде, краеведение и ярмарки солидарности)</w:t>
      </w:r>
    </w:p>
    <w:p w:rsidR="000109E7" w:rsidRPr="00667D3B" w:rsidRDefault="00BD4237" w:rsidP="00CD5203">
      <w:pPr>
        <w:shd w:val="clear" w:color="auto" w:fill="FFFFFF"/>
        <w:spacing w:after="0" w:line="20" w:lineRule="atLeast"/>
        <w:ind w:left="-567"/>
        <w:textAlignment w:val="baseline"/>
        <w:rPr>
          <w:rFonts w:eastAsia="Times New Roman" w:cstheme="minorHAnsi"/>
          <w:color w:val="373737"/>
          <w:sz w:val="24"/>
          <w:szCs w:val="24"/>
        </w:rPr>
      </w:pP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CC13F9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- это 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формирование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и разви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тие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  ответственности за окружающий мир (класс, школу, двор, улицу, город), становление личности  как активного защитника и преобразователя окружающей среды, природы, общества и собственного здоровья как 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источника благополучия на земле, проведение  ярмарок солидарности, изучение и сохранение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традиций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, истории 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и культуры родного края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, укрепление дружбы народов нашей республики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  <w:t>Функции:</w:t>
      </w:r>
    </w:p>
    <w:p w:rsidR="000109E7" w:rsidRPr="00667D3B" w:rsidRDefault="00CC13F9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 помощь медсестре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в проведении санитарно-гигиенической работы;</w:t>
      </w:r>
    </w:p>
    <w:p w:rsidR="003F07A5" w:rsidRPr="00CD5203" w:rsidRDefault="00CC13F9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 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 дежурства, рейдов, декад по школе</w:t>
      </w:r>
      <w:r w:rsidR="00CD5203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;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proofErr w:type="gramStart"/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контроль за</w:t>
      </w:r>
      <w:proofErr w:type="gramEnd"/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участием 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классов в операции «Зеленый друг», на экологических субботниках</w:t>
      </w:r>
      <w:r w:rsidR="00CD5203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;</w:t>
      </w:r>
      <w:r w:rsidR="00CD5203">
        <w:rPr>
          <w:rFonts w:eastAsia="Times New Roman" w:cstheme="minorHAnsi"/>
          <w:color w:val="373737"/>
          <w:sz w:val="24"/>
          <w:szCs w:val="24"/>
        </w:rPr>
        <w:t xml:space="preserve"> 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участие в республиканском  конкурсе «</w:t>
      </w:r>
      <w:proofErr w:type="spellStart"/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Туган</w:t>
      </w:r>
      <w:proofErr w:type="spellEnd"/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як </w:t>
      </w:r>
      <w:proofErr w:type="spellStart"/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серлэре</w:t>
      </w:r>
      <w:proofErr w:type="spellEnd"/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»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</w:r>
      <w:r>
        <w:rPr>
          <w:rFonts w:eastAsia="Times New Roman" w:cstheme="minorHAnsi"/>
          <w:b/>
          <w:color w:val="373737"/>
          <w:sz w:val="24"/>
          <w:szCs w:val="24"/>
          <w:bdr w:val="none" w:sz="0" w:space="0" w:color="auto" w:frame="1"/>
        </w:rPr>
        <w:t>3</w:t>
      </w:r>
      <w:r w:rsidR="000109E7" w:rsidRPr="00CC13F9">
        <w:rPr>
          <w:rFonts w:eastAsia="Times New Roman" w:cstheme="minorHAnsi"/>
          <w:b/>
          <w:color w:val="373737"/>
          <w:sz w:val="24"/>
          <w:szCs w:val="24"/>
          <w:bdr w:val="none" w:sz="0" w:space="0" w:color="auto" w:frame="1"/>
        </w:rPr>
        <w:t>.</w:t>
      </w:r>
      <w:r w:rsidR="005E4341" w:rsidRPr="00CC13F9">
        <w:rPr>
          <w:rFonts w:cstheme="minorHAnsi"/>
          <w:b/>
          <w:sz w:val="24"/>
          <w:szCs w:val="24"/>
        </w:rPr>
        <w:t xml:space="preserve"> Труд (полезные трудовые дела и помощь в учебе)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- это 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развитие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познавательных интересов учащихся, творческого подхода и активной позиции в образовательном процессе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, формирование и развитие трудовых навыков, ответственности за полученный результат, качество труда.</w:t>
      </w:r>
      <w:r w:rsidR="003F07A5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3F07A5" w:rsidRPr="00667D3B">
        <w:rPr>
          <w:rFonts w:cstheme="minorHAnsi"/>
          <w:sz w:val="24"/>
          <w:szCs w:val="24"/>
        </w:rPr>
        <w:t xml:space="preserve">Закрепление бережного </w:t>
      </w:r>
      <w:r w:rsidR="003F07A5" w:rsidRPr="00CC13F9">
        <w:rPr>
          <w:rFonts w:cstheme="minorHAnsi"/>
          <w:sz w:val="24"/>
          <w:szCs w:val="24"/>
        </w:rPr>
        <w:t>отношения к инвентарю, оборудованию, учебным принадлежностям</w:t>
      </w:r>
      <w:proofErr w:type="gramStart"/>
      <w:r w:rsidR="00FD7BF5" w:rsidRPr="00CC13F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,</w:t>
      </w:r>
      <w:proofErr w:type="gramEnd"/>
      <w:r w:rsidR="003F07A5" w:rsidRPr="00CC13F9">
        <w:rPr>
          <w:rFonts w:cstheme="minorHAnsi"/>
          <w:sz w:val="24"/>
          <w:szCs w:val="24"/>
        </w:rPr>
        <w:t xml:space="preserve"> </w:t>
      </w:r>
      <w:hyperlink r:id="rId6" w:history="1">
        <w:r>
          <w:rPr>
            <w:rStyle w:val="a6"/>
            <w:rFonts w:cstheme="minorHAnsi"/>
            <w:color w:val="auto"/>
            <w:sz w:val="24"/>
            <w:szCs w:val="24"/>
            <w:u w:val="none"/>
          </w:rPr>
          <w:t>в</w:t>
        </w:r>
        <w:r w:rsidR="003F07A5" w:rsidRPr="00CC13F9">
          <w:rPr>
            <w:rStyle w:val="a6"/>
            <w:rFonts w:cstheme="minorHAnsi"/>
            <w:color w:val="auto"/>
            <w:sz w:val="24"/>
            <w:szCs w:val="24"/>
            <w:u w:val="none"/>
          </w:rPr>
          <w:t>оспитание у учащихся  интереса к труду</w:t>
        </w:r>
      </w:hyperlink>
      <w:r w:rsidR="003F07A5" w:rsidRPr="00CC13F9">
        <w:rPr>
          <w:rFonts w:cstheme="minorHAnsi"/>
          <w:sz w:val="24"/>
          <w:szCs w:val="24"/>
        </w:rPr>
        <w:t>,</w:t>
      </w:r>
      <w:r w:rsidR="003F07A5" w:rsidRPr="00667D3B">
        <w:rPr>
          <w:rFonts w:cstheme="minorHAnsi"/>
          <w:sz w:val="24"/>
          <w:szCs w:val="24"/>
        </w:rPr>
        <w:t xml:space="preserve"> самостоятельности, умение работать в коллективе. </w:t>
      </w:r>
      <w:r w:rsidR="003F07A5" w:rsidRPr="00667D3B">
        <w:rPr>
          <w:rFonts w:cstheme="minorHAnsi"/>
          <w:sz w:val="24"/>
          <w:szCs w:val="24"/>
        </w:rPr>
        <w:br/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Функции: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контроль над  успеваемостью учащихся в своих классах, определение рейтинга  учебной успеваемости школьников;</w:t>
      </w:r>
      <w:r w:rsidR="00F45401">
        <w:rPr>
          <w:rFonts w:cstheme="minorHAnsi"/>
          <w:sz w:val="24"/>
          <w:szCs w:val="24"/>
        </w:rPr>
        <w:t xml:space="preserve">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 помощи учащимся младших классов в усвоении отдельных предметов через работу консультативной службы;</w:t>
      </w:r>
      <w:r w:rsidR="00CD5203">
        <w:rPr>
          <w:rFonts w:cstheme="minorHAnsi"/>
          <w:sz w:val="24"/>
          <w:szCs w:val="24"/>
        </w:rPr>
        <w:t xml:space="preserve">                                                                              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 </w:t>
      </w:r>
      <w:r w:rsidR="00F91483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участия учащихся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  в предметных неделях;</w:t>
      </w:r>
      <w:r w:rsidR="00CD5203">
        <w:rPr>
          <w:rFonts w:cstheme="minorHAnsi"/>
          <w:sz w:val="24"/>
          <w:szCs w:val="24"/>
        </w:rPr>
        <w:t xml:space="preserve">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участие в планировании, подготовке, проведении и анализе общешкольных интеллектуальных пр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ограммах, конкурсов, олимпиадах; организация, контроль над участием классов в трудовых операциях, десантах, </w:t>
      </w:r>
      <w:r w:rsidR="00CD5203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генеральных уборках, дежурствах, </w:t>
      </w:r>
      <w:r w:rsidR="005E4341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 и проведение сбора макулатуры</w:t>
      </w:r>
      <w:r w:rsidR="00CD5203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</w:t>
      </w:r>
      <w:r w:rsidR="00CD5203" w:rsidRPr="00CD5203">
        <w:rPr>
          <w:rFonts w:eastAsia="Times New Roman" w:cstheme="minorHAnsi"/>
          <w:b/>
          <w:sz w:val="24"/>
          <w:szCs w:val="24"/>
          <w:bdr w:val="none" w:sz="0" w:space="0" w:color="auto" w:frame="1"/>
        </w:rPr>
        <w:t>4</w:t>
      </w:r>
      <w:r w:rsidR="00BD4237" w:rsidRPr="00CD5203">
        <w:rPr>
          <w:rFonts w:eastAsia="Times New Roman" w:cstheme="minorHAnsi"/>
          <w:b/>
          <w:sz w:val="24"/>
          <w:szCs w:val="24"/>
          <w:bdr w:val="none" w:sz="0" w:space="0" w:color="auto" w:frame="1"/>
        </w:rPr>
        <w:t>.</w:t>
      </w:r>
      <w:r w:rsidR="00BD4237" w:rsidRPr="00CD5203">
        <w:rPr>
          <w:rFonts w:cstheme="minorHAnsi"/>
          <w:b/>
          <w:sz w:val="24"/>
          <w:szCs w:val="24"/>
        </w:rPr>
        <w:t xml:space="preserve"> Забота (милосердие, помощь старшим и младшим, забота об одиноких и о себе)</w:t>
      </w:r>
      <w:r w:rsidR="003F07A5" w:rsidRPr="00CD5203">
        <w:rPr>
          <w:rFonts w:cstheme="minorHAnsi"/>
          <w:b/>
          <w:sz w:val="24"/>
          <w:szCs w:val="24"/>
        </w:rPr>
        <w:t xml:space="preserve">                                                                                      </w:t>
      </w:r>
      <w:r w:rsidR="00BD4237" w:rsidRPr="00CD5203">
        <w:rPr>
          <w:rFonts w:eastAsia="Times New Roman" w:cstheme="minorHAnsi"/>
          <w:b/>
          <w:sz w:val="24"/>
          <w:szCs w:val="24"/>
          <w:bdr w:val="none" w:sz="0" w:space="0" w:color="auto" w:frame="1"/>
        </w:rPr>
        <w:t xml:space="preserve"> </w:t>
      </w:r>
      <w:r w:rsidR="00CD5203">
        <w:rPr>
          <w:rFonts w:eastAsia="Times New Roman" w:cstheme="minorHAnsi"/>
          <w:sz w:val="24"/>
          <w:szCs w:val="24"/>
        </w:rPr>
        <w:t>- это ф</w:t>
      </w:r>
      <w:r w:rsidR="003F07A5" w:rsidRPr="00667D3B">
        <w:rPr>
          <w:rFonts w:eastAsia="Times New Roman" w:cstheme="minorHAnsi"/>
          <w:sz w:val="24"/>
          <w:szCs w:val="24"/>
        </w:rPr>
        <w:t>ормирование нравственных качеств</w:t>
      </w:r>
      <w:r w:rsidR="00FD7BF5" w:rsidRPr="00667D3B">
        <w:rPr>
          <w:rFonts w:eastAsia="Times New Roman" w:cstheme="minorHAnsi"/>
          <w:sz w:val="24"/>
          <w:szCs w:val="24"/>
        </w:rPr>
        <w:t xml:space="preserve"> </w:t>
      </w:r>
      <w:r w:rsidR="003F07A5" w:rsidRPr="00667D3B">
        <w:rPr>
          <w:rFonts w:eastAsia="Times New Roman" w:cstheme="minorHAnsi"/>
          <w:sz w:val="24"/>
          <w:szCs w:val="24"/>
        </w:rPr>
        <w:t>Воспитание заботливого отношения к людям</w:t>
      </w:r>
      <w:r w:rsidR="00CD5203">
        <w:rPr>
          <w:rFonts w:eastAsia="Times New Roman" w:cstheme="minorHAnsi"/>
          <w:sz w:val="24"/>
          <w:szCs w:val="24"/>
        </w:rPr>
        <w:t>,</w:t>
      </w:r>
    </w:p>
    <w:p w:rsidR="000109E7" w:rsidRPr="00667D3B" w:rsidRDefault="00CD5203" w:rsidP="00CD5203">
      <w:pPr>
        <w:shd w:val="clear" w:color="auto" w:fill="FFFFFF"/>
        <w:spacing w:after="0" w:line="20" w:lineRule="atLeast"/>
        <w:ind w:left="-567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cstheme="minorHAnsi"/>
          <w:sz w:val="24"/>
          <w:szCs w:val="24"/>
        </w:rPr>
        <w:t>р</w:t>
      </w:r>
      <w:r w:rsidR="003F07A5" w:rsidRPr="00667D3B">
        <w:rPr>
          <w:rFonts w:cstheme="minorHAnsi"/>
          <w:sz w:val="24"/>
          <w:szCs w:val="24"/>
        </w:rPr>
        <w:t>азвитие положительных черт характера: отзывчивости, заботы, трудолюбия.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br/>
        <w:t>Функции:</w:t>
      </w:r>
    </w:p>
    <w:p w:rsidR="000109E7" w:rsidRPr="00667D3B" w:rsidRDefault="00CD5203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организация тимуровской работы и</w:t>
      </w:r>
      <w:r w:rsidRPr="00CD5203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</w:t>
      </w: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оказание посильной помощи ветеранам Вов и тыла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;</w:t>
      </w:r>
      <w:r w:rsidR="00F91483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поздравление жителей микрорайона и ветеранов с праздниками, </w:t>
      </w: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организация работы вожатых;</w:t>
      </w:r>
    </w:p>
    <w:p w:rsidR="00F45401" w:rsidRDefault="000109E7" w:rsidP="00CD5203">
      <w:pPr>
        <w:spacing w:line="20" w:lineRule="atLeast"/>
        <w:ind w:left="-567"/>
        <w:rPr>
          <w:rFonts w:eastAsia="Times New Roman" w:cstheme="minorHAnsi"/>
          <w:color w:val="373737"/>
          <w:sz w:val="24"/>
          <w:szCs w:val="24"/>
        </w:rPr>
      </w:pP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участие в организации общешкольных акций в рамках реализации социальных проектов, созданных учащимися.</w:t>
      </w:r>
      <w:r w:rsidRPr="00667D3B">
        <w:rPr>
          <w:rFonts w:eastAsia="Times New Roman" w:cstheme="minorHAnsi"/>
          <w:color w:val="373737"/>
          <w:sz w:val="24"/>
          <w:szCs w:val="24"/>
        </w:rPr>
        <w:t> </w:t>
      </w:r>
    </w:p>
    <w:p w:rsidR="00FD7BF5" w:rsidRPr="00667D3B" w:rsidRDefault="000109E7" w:rsidP="00CD5203">
      <w:pPr>
        <w:spacing w:line="20" w:lineRule="atLeast"/>
        <w:ind w:left="-567"/>
        <w:rPr>
          <w:rFonts w:cstheme="minorHAnsi"/>
          <w:sz w:val="24"/>
          <w:szCs w:val="24"/>
        </w:rPr>
      </w:pP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lastRenderedPageBreak/>
        <w:br/>
      </w:r>
      <w:r w:rsidR="00CD5203">
        <w:rPr>
          <w:rFonts w:cstheme="minorHAnsi"/>
          <w:b/>
          <w:sz w:val="24"/>
          <w:szCs w:val="24"/>
        </w:rPr>
        <w:t xml:space="preserve">5.Специальности </w:t>
      </w:r>
      <w:r w:rsidR="00CD5203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- это </w:t>
      </w:r>
      <w:r w:rsidR="00FD7BF5" w:rsidRPr="00667D3B">
        <w:rPr>
          <w:rFonts w:cstheme="minorHAnsi"/>
          <w:sz w:val="24"/>
          <w:szCs w:val="24"/>
        </w:rPr>
        <w:t xml:space="preserve">формирование коммуникативной компетентности, личностных, управленческих, организационных, </w:t>
      </w:r>
      <w:r w:rsidR="00667D3B" w:rsidRPr="00667D3B">
        <w:rPr>
          <w:rFonts w:cstheme="minorHAnsi"/>
          <w:sz w:val="24"/>
          <w:szCs w:val="24"/>
        </w:rPr>
        <w:t>психологических и социальных</w:t>
      </w:r>
      <w:r w:rsidR="00FD7BF5" w:rsidRPr="00667D3B">
        <w:rPr>
          <w:rFonts w:cstheme="minorHAnsi"/>
          <w:sz w:val="24"/>
          <w:szCs w:val="24"/>
        </w:rPr>
        <w:t xml:space="preserve"> качеств лидера, члена совета дружины</w:t>
      </w:r>
      <w:r w:rsidR="00667D3B" w:rsidRPr="00667D3B">
        <w:rPr>
          <w:rFonts w:cstheme="minorHAnsi"/>
          <w:sz w:val="24"/>
          <w:szCs w:val="24"/>
        </w:rPr>
        <w:t>.</w:t>
      </w:r>
      <w:r w:rsidR="00CD5203">
        <w:rPr>
          <w:rFonts w:cstheme="minorHAnsi"/>
          <w:sz w:val="24"/>
          <w:szCs w:val="24"/>
        </w:rPr>
        <w:t xml:space="preserve">            </w:t>
      </w:r>
      <w:r w:rsidR="00FD7BF5" w:rsidRPr="00667D3B">
        <w:rPr>
          <w:rFonts w:cstheme="minorHAnsi"/>
          <w:sz w:val="24"/>
          <w:szCs w:val="24"/>
        </w:rPr>
        <w:t>Функции</w:t>
      </w:r>
      <w:r w:rsidR="00667D3B" w:rsidRPr="00667D3B">
        <w:rPr>
          <w:rFonts w:cstheme="minorHAnsi"/>
          <w:sz w:val="24"/>
          <w:szCs w:val="24"/>
        </w:rPr>
        <w:t>:</w:t>
      </w:r>
      <w:r w:rsidR="00667D3B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участие в организации и проведении общешкольных, районных и республиканских конкурсов, акций, смотров, </w:t>
      </w:r>
      <w:r w:rsidR="00667D3B" w:rsidRPr="00667D3B">
        <w:rPr>
          <w:rFonts w:cstheme="minorHAnsi"/>
          <w:sz w:val="24"/>
          <w:szCs w:val="24"/>
        </w:rPr>
        <w:t xml:space="preserve"> овладение на сборах различными умениями и навыками</w:t>
      </w:r>
      <w:r w:rsidR="00CD5203">
        <w:rPr>
          <w:rFonts w:cstheme="minorHAnsi"/>
          <w:sz w:val="24"/>
          <w:szCs w:val="24"/>
        </w:rPr>
        <w:t>, ведение «Портфолио»</w:t>
      </w:r>
    </w:p>
    <w:p w:rsidR="000109E7" w:rsidRPr="00667D3B" w:rsidRDefault="000109E7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</w:p>
    <w:p w:rsidR="000109E7" w:rsidRPr="00CD5203" w:rsidRDefault="000109E7" w:rsidP="00CD5203">
      <w:pPr>
        <w:shd w:val="clear" w:color="auto" w:fill="FFFFFF"/>
        <w:spacing w:after="0" w:line="20" w:lineRule="atLeast"/>
        <w:ind w:left="-567"/>
        <w:jc w:val="center"/>
        <w:textAlignment w:val="baseline"/>
        <w:rPr>
          <w:rFonts w:eastAsia="Times New Roman" w:cstheme="minorHAnsi"/>
          <w:b/>
          <w:color w:val="373737"/>
          <w:sz w:val="28"/>
          <w:szCs w:val="28"/>
        </w:rPr>
      </w:pPr>
      <w:r w:rsidRPr="00CD5203">
        <w:rPr>
          <w:rFonts w:eastAsia="Times New Roman" w:cstheme="minorHAnsi"/>
          <w:b/>
          <w:color w:val="373737"/>
          <w:sz w:val="28"/>
          <w:szCs w:val="28"/>
          <w:bdr w:val="none" w:sz="0" w:space="0" w:color="auto" w:frame="1"/>
        </w:rPr>
        <w:t>IV. Основными показателями  эффективной деятельности</w:t>
      </w:r>
    </w:p>
    <w:p w:rsidR="000109E7" w:rsidRPr="00667D3B" w:rsidRDefault="000109E7" w:rsidP="00CD5203">
      <w:pPr>
        <w:shd w:val="clear" w:color="auto" w:fill="FFFFFF"/>
        <w:spacing w:after="0" w:line="20" w:lineRule="atLeast"/>
        <w:ind w:left="-567"/>
        <w:textAlignment w:val="baseline"/>
        <w:rPr>
          <w:rFonts w:eastAsia="Times New Roman" w:cstheme="minorHAnsi"/>
          <w:color w:val="373737"/>
          <w:sz w:val="24"/>
          <w:szCs w:val="24"/>
        </w:rPr>
      </w:pPr>
      <w:r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ученического самоуправления в школе  являются:</w:t>
      </w:r>
    </w:p>
    <w:p w:rsidR="000109E7" w:rsidRPr="00667D3B" w:rsidRDefault="00CD5203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включенность учащихся в организацию учебно-воспитательной деятельности  и управление ею; осознание ответственности за достижение совместных целей;</w:t>
      </w:r>
    </w:p>
    <w:p w:rsidR="000109E7" w:rsidRPr="00667D3B" w:rsidRDefault="00CD5203" w:rsidP="00CD5203">
      <w:pPr>
        <w:shd w:val="clear" w:color="auto" w:fill="FFFFFF"/>
        <w:spacing w:after="0" w:line="20" w:lineRule="atLeast"/>
        <w:ind w:left="-567" w:hanging="360"/>
        <w:textAlignment w:val="baseline"/>
        <w:rPr>
          <w:rFonts w:eastAsia="Times New Roman" w:cstheme="minorHAnsi"/>
          <w:color w:val="373737"/>
          <w:sz w:val="24"/>
          <w:szCs w:val="24"/>
        </w:rPr>
      </w:pPr>
      <w:r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 xml:space="preserve">     </w:t>
      </w:r>
      <w:r w:rsidR="000109E7" w:rsidRPr="00667D3B">
        <w:rPr>
          <w:rFonts w:eastAsia="Times New Roman" w:cstheme="minorHAnsi"/>
          <w:color w:val="373737"/>
          <w:sz w:val="24"/>
          <w:szCs w:val="24"/>
          <w:bdr w:val="none" w:sz="0" w:space="0" w:color="auto" w:frame="1"/>
        </w:rPr>
        <w:t> умение  планировать, организовывать, анализировать и определять перспективу  индивидуальной и совместной деятельности;</w:t>
      </w:r>
    </w:p>
    <w:p w:rsidR="00822A5E" w:rsidRDefault="00822A5E"/>
    <w:sectPr w:rsidR="00822A5E" w:rsidSect="00CD5203">
      <w:type w:val="continuous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9E7"/>
    <w:rsid w:val="000109E7"/>
    <w:rsid w:val="000A3A55"/>
    <w:rsid w:val="00105EC5"/>
    <w:rsid w:val="0024273A"/>
    <w:rsid w:val="003F07A5"/>
    <w:rsid w:val="003F18B1"/>
    <w:rsid w:val="004278DA"/>
    <w:rsid w:val="004730A2"/>
    <w:rsid w:val="005E4341"/>
    <w:rsid w:val="00667D3B"/>
    <w:rsid w:val="00822A5E"/>
    <w:rsid w:val="00A1130C"/>
    <w:rsid w:val="00B6468F"/>
    <w:rsid w:val="00BD4237"/>
    <w:rsid w:val="00CC13F9"/>
    <w:rsid w:val="00CD5203"/>
    <w:rsid w:val="00D63D7E"/>
    <w:rsid w:val="00F45401"/>
    <w:rsid w:val="00F91483"/>
    <w:rsid w:val="00F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0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09E7"/>
  </w:style>
  <w:style w:type="paragraph" w:styleId="a4">
    <w:name w:val="Normal (Web)"/>
    <w:basedOn w:val="a"/>
    <w:rsid w:val="00105EC5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105EC5"/>
    <w:rPr>
      <w:b/>
      <w:bCs/>
    </w:rPr>
  </w:style>
  <w:style w:type="character" w:styleId="a6">
    <w:name w:val="Hyperlink"/>
    <w:basedOn w:val="a0"/>
    <w:uiPriority w:val="99"/>
    <w:semiHidden/>
    <w:unhideWhenUsed/>
    <w:rsid w:val="003F07A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F0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63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dsovet.su/publ/47-1-0-149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Шакирова Альфия</cp:lastModifiedBy>
  <cp:revision>6</cp:revision>
  <cp:lastPrinted>2014-12-11T04:59:00Z</cp:lastPrinted>
  <dcterms:created xsi:type="dcterms:W3CDTF">2014-12-08T16:11:00Z</dcterms:created>
  <dcterms:modified xsi:type="dcterms:W3CDTF">2014-12-11T10:42:00Z</dcterms:modified>
</cp:coreProperties>
</file>